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B9" w:rsidRDefault="00D305EE" w:rsidP="00D305EE">
      <w:pPr>
        <w:spacing w:before="240" w:after="240" w:line="240" w:lineRule="auto"/>
        <w:rPr>
          <w:rFonts w:ascii="Arial" w:eastAsia="Times New Roman" w:hAnsi="Arial" w:cs="Arial"/>
          <w:color w:val="474747"/>
          <w:sz w:val="24"/>
          <w:szCs w:val="24"/>
          <w:lang w:eastAsia="cs-CZ"/>
        </w:rPr>
      </w:pPr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Naše š</w:t>
      </w: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kola za</w:t>
      </w:r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r</w:t>
      </w: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eagovala na vyhlášení </w:t>
      </w:r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poskytnutí dotace v oblasti životního prostředí</w:t>
      </w: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</w:t>
      </w:r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s názvem Arboristická opatření a výsadba dřevin.</w:t>
      </w: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 </w:t>
      </w:r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Dotace nám byla schválena </w:t>
      </w:r>
      <w:r>
        <w:rPr>
          <w:rFonts w:ascii="Arial" w:eastAsia="Times New Roman" w:hAnsi="Arial" w:cs="Arial"/>
          <w:color w:val="474747"/>
          <w:sz w:val="24"/>
          <w:szCs w:val="24"/>
          <w:lang w:eastAsia="cs-CZ"/>
        </w:rPr>
        <w:t>a v záři 2022</w:t>
      </w:r>
      <w:r w:rsidRPr="00D305EE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474747"/>
          <w:sz w:val="24"/>
          <w:szCs w:val="24"/>
          <w:lang w:eastAsia="cs-CZ"/>
        </w:rPr>
        <w:t>začala</w:t>
      </w: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celkov</w:t>
      </w:r>
      <w:r>
        <w:rPr>
          <w:rFonts w:ascii="Arial" w:eastAsia="Times New Roman" w:hAnsi="Arial" w:cs="Arial"/>
          <w:color w:val="474747"/>
          <w:sz w:val="24"/>
          <w:szCs w:val="24"/>
          <w:lang w:eastAsia="cs-CZ"/>
        </w:rPr>
        <w:t>á</w:t>
      </w: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realizac</w:t>
      </w:r>
      <w:r>
        <w:rPr>
          <w:rFonts w:ascii="Arial" w:eastAsia="Times New Roman" w:hAnsi="Arial" w:cs="Arial"/>
          <w:color w:val="474747"/>
          <w:sz w:val="24"/>
          <w:szCs w:val="24"/>
          <w:lang w:eastAsia="cs-CZ"/>
        </w:rPr>
        <w:t>e zahrady, při které byly odstraněny</w:t>
      </w:r>
      <w:r w:rsidRPr="00D305EE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</w:t>
      </w:r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náletové dřeviny</w:t>
      </w:r>
      <w:r w:rsidR="00F60833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lemující pozemek</w:t>
      </w:r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. Byla odstraněna bříza bělokorá včetně kořenů.</w:t>
      </w:r>
    </w:p>
    <w:p w:rsidR="00D305EE" w:rsidRDefault="00937EB9" w:rsidP="00D305EE">
      <w:pPr>
        <w:spacing w:before="240" w:after="240" w:line="240" w:lineRule="auto"/>
        <w:rPr>
          <w:rFonts w:ascii="Arial" w:eastAsia="Times New Roman" w:hAnsi="Arial" w:cs="Arial"/>
          <w:color w:val="47474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74747"/>
          <w:sz w:val="24"/>
          <w:szCs w:val="24"/>
          <w:lang w:eastAsia="cs-CZ"/>
        </w:rPr>
        <w:t>Podle</w:t>
      </w:r>
      <w:r w:rsidR="00D305EE"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§ 9 odst. 1 zákona o ochraně přírody a krajiny byly pokácené dřeviny kompenzovány novými</w:t>
      </w:r>
      <w:r w:rsidR="00D305EE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po celé délce plotu mateřské školy.</w:t>
      </w:r>
    </w:p>
    <w:p w:rsidR="00D305EE" w:rsidRPr="0053324A" w:rsidRDefault="00D305EE" w:rsidP="00D305EE">
      <w:pPr>
        <w:spacing w:before="240" w:after="240" w:line="240" w:lineRule="auto"/>
        <w:rPr>
          <w:rFonts w:ascii="Arial" w:eastAsia="Times New Roman" w:hAnsi="Arial" w:cs="Arial"/>
          <w:color w:val="474747"/>
          <w:sz w:val="24"/>
          <w:szCs w:val="24"/>
          <w:lang w:eastAsia="cs-CZ"/>
        </w:rPr>
      </w:pP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br/>
        <w:t>V budoucnu pak budeme usilovat o získání prostředků k realizaci další</w:t>
      </w:r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ho</w:t>
      </w: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</w:t>
      </w:r>
      <w:proofErr w:type="gramStart"/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krok</w:t>
      </w:r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u</w:t>
      </w:r>
      <w:proofErr w:type="gramEnd"/>
      <w:r w:rsidRPr="0027374B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a to</w:t>
      </w: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 nákupu </w:t>
      </w:r>
      <w:r>
        <w:rPr>
          <w:rFonts w:ascii="Arial" w:eastAsia="Times New Roman" w:hAnsi="Arial" w:cs="Arial"/>
          <w:color w:val="474747"/>
          <w:sz w:val="24"/>
          <w:szCs w:val="24"/>
          <w:lang w:eastAsia="cs-CZ"/>
        </w:rPr>
        <w:t xml:space="preserve">nových </w:t>
      </w:r>
      <w:r w:rsidRPr="0053324A">
        <w:rPr>
          <w:rFonts w:ascii="Arial" w:eastAsia="Times New Roman" w:hAnsi="Arial" w:cs="Arial"/>
          <w:color w:val="474747"/>
          <w:sz w:val="24"/>
          <w:szCs w:val="24"/>
          <w:lang w:eastAsia="cs-CZ"/>
        </w:rPr>
        <w:t>herních prvků.</w:t>
      </w:r>
    </w:p>
    <w:p w:rsidR="00D305EE" w:rsidRDefault="00937EB9" w:rsidP="00D305EE">
      <w:pPr>
        <w:spacing w:before="240" w:after="240" w:line="240" w:lineRule="auto"/>
        <w:rPr>
          <w:rFonts w:ascii="Arial" w:eastAsia="Times New Roman" w:hAnsi="Arial" w:cs="Arial"/>
          <w:color w:val="474747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74747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E5775A4">
            <wp:simplePos x="0" y="0"/>
            <wp:positionH relativeFrom="column">
              <wp:posOffset>-244475</wp:posOffset>
            </wp:positionH>
            <wp:positionV relativeFrom="paragraph">
              <wp:posOffset>304165</wp:posOffset>
            </wp:positionV>
            <wp:extent cx="1336776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241" y="20965"/>
                <wp:lineTo x="2124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76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EE" w:rsidRPr="00937EB9" w:rsidRDefault="00937EB9" w:rsidP="00D305EE">
      <w:pPr>
        <w:spacing w:before="240" w:after="240" w:line="240" w:lineRule="auto"/>
        <w:rPr>
          <w:rFonts w:ascii="Arial" w:eastAsia="Times New Roman" w:hAnsi="Arial" w:cs="Arial"/>
          <w:b/>
          <w:color w:val="474747"/>
          <w:sz w:val="24"/>
          <w:szCs w:val="24"/>
          <w:lang w:eastAsia="cs-CZ"/>
        </w:rPr>
      </w:pPr>
      <w:r w:rsidRPr="00937EB9">
        <w:rPr>
          <w:rFonts w:ascii="Arial" w:eastAsia="Times New Roman" w:hAnsi="Arial" w:cs="Arial"/>
          <w:b/>
          <w:color w:val="474747"/>
          <w:sz w:val="24"/>
          <w:szCs w:val="24"/>
          <w:lang w:eastAsia="cs-CZ"/>
        </w:rPr>
        <w:t>Celý projekt byl realizován s finanční podporou hlavního města Prahy.</w:t>
      </w:r>
    </w:p>
    <w:p w:rsidR="00BE07E6" w:rsidRDefault="00BE07E6"/>
    <w:sectPr w:rsidR="00BE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EE"/>
    <w:rsid w:val="00937EB9"/>
    <w:rsid w:val="00BE07E6"/>
    <w:rsid w:val="00D305EE"/>
    <w:rsid w:val="00E45AB6"/>
    <w:rsid w:val="00F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4128"/>
  <w15:chartTrackingRefBased/>
  <w15:docId w15:val="{99FCF895-0043-45EE-8748-7C8500D2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5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Adámková</dc:creator>
  <cp:keywords/>
  <dc:description/>
  <cp:lastModifiedBy>Cibulková Marie</cp:lastModifiedBy>
  <cp:revision>2</cp:revision>
  <dcterms:created xsi:type="dcterms:W3CDTF">2022-12-05T12:35:00Z</dcterms:created>
  <dcterms:modified xsi:type="dcterms:W3CDTF">2022-12-05T12:35:00Z</dcterms:modified>
</cp:coreProperties>
</file>