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09BC" w:rsidRPr="005D09BC" w:rsidRDefault="005D09BC" w:rsidP="005D09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cs-CZ"/>
        </w:rPr>
        <w:t>Plán pro školní rok 2023/2024</w:t>
      </w:r>
    </w:p>
    <w:p w:rsidR="005D09BC" w:rsidRPr="005D09BC" w:rsidRDefault="005D09BC" w:rsidP="005D0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* Zobrazuji </w:t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uzavřený</w:t>
      </w:r>
      <w:r w:rsidRPr="005D09BC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plán.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t>Základní údaje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Plán vyplnil: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Karolina Čurdová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IČ organizace: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48133809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Název organizace: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Základní škola a Mateřská škola Červený vrch, Praha 6, Alžírská 26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Ředitel/</w:t>
      </w:r>
      <w:proofErr w:type="spellStart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ka</w:t>
      </w:r>
      <w:proofErr w:type="spellEnd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(Statutární zástupce):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PaedDr. Marie Cibulková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Adresa: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Alžírská 26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Místo: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Praha 6 - Vokovice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PSČ: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16000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Kraj: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Hlavní město Praha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Zřizovatel: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ab/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Obec</w:t>
      </w:r>
    </w:p>
    <w:p w:rsid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D09BC" w:rsidRDefault="005D09BC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br w:type="page"/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Část 1: Škola a její preventivní program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Na </w:t>
      </w:r>
      <w:proofErr w:type="gramStart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základě</w:t>
      </w:r>
      <w:proofErr w:type="gramEnd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 čeho je preventivní program školy vypracováván?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Profesního citu (intuice)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Diskuzí s vedením školy a učitelským sborem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Analýzy aktuální situace školy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Sledování výskytu rizikového chování na škole v uplynulém školním roce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Šetření/mapování klima školy realizovaného v uplynulém školním roce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Evaluací (zhodnocení) jednotlivých realizovaných aktivit v uplynulém školním roce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Identifikovali jste při přípravě preventivního programu školy nějaké specifické rizikové faktory vaší školy?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Ano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cs-CZ"/>
        </w:rPr>
        <w:t>Doplňující text: 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velmi početná sídlištní škola 800 žáků, žáci z různých sociokulturních skupin, sociálně znevýhodnění a integrovaní žáci,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3) Jací další specialisté, mimo školního metodika prevence, působí přímo na vaší škole: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Výchovný poradce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Školní psycholog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Asistent pedagoga</w:t>
      </w:r>
    </w:p>
    <w:p w:rsidR="005D09BC" w:rsidRPr="005D09BC" w:rsidRDefault="005D09BC" w:rsidP="005D0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4) Uveďte počet tříd a žáků vaší školy v jednotlivých ročnících: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037"/>
        <w:gridCol w:w="1144"/>
      </w:tblGrid>
      <w:tr w:rsidR="005D09BC" w:rsidRPr="005D09BC" w:rsidTr="005D09BC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žáků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94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111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105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914</w:t>
            </w:r>
          </w:p>
        </w:tc>
      </w:tr>
    </w:tbl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5) Stručná analýza situace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Naše škola se nachází v oblasti sídlištní zástavby v Praze 6, sdružuje základní školu I. a II. stupeň, 2 mateřské školy a školní družinu. Realizace volnočasových aktivit a trávení poledních přestávek je možné na multifunkčním hřišti a pozemku školy. Ve škole je velká koncentrace dětí, to přináší zvýšené riziko sociálně patologických jevů (šikana, kyberšikana, sebepoškozování, záškoláctví...)</w:t>
      </w:r>
    </w:p>
    <w:p w:rsidR="005D09BC" w:rsidRDefault="005D09B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 w:type="page"/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lastRenderedPageBreak/>
        <w:t>6) Jaké máte stanovené cíle (konkrétní, měřitelné, dosažitelné, realistické a časově ohraničené) preventivního programu školy?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8488"/>
      </w:tblGrid>
      <w:tr w:rsidR="005D09BC" w:rsidRPr="005D09BC" w:rsidTr="005D09BC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 číslo: 1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šikany a kyberšikany a nepřátelských vztahů. Budování pozitivních mezilidských vztahů.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Ukazatele dosažení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Mezi žáky jsou pozitivní spolupracující vztahy. Na půdě školy panuje důvěrná a bezpečná atmosféra. Žáci jsou schopni řešit své konflikty dohodou a pod pedagogickým vedením najít řešení.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Zdůvodnění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Dlouhodobě vytváříme bezpečnou školu, budujeme vztahy tolerance, ohleduplnosti a vzájemné spolupráce mezi dětmi.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Návaznost na dlouhodobé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Dlouhodobě budujeme bezpečnou školu.</w:t>
            </w:r>
          </w:p>
        </w:tc>
      </w:tr>
    </w:tbl>
    <w:p w:rsidR="005D09BC" w:rsidRPr="005D09BC" w:rsidRDefault="005D09BC" w:rsidP="005D09B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8508"/>
      </w:tblGrid>
      <w:tr w:rsidR="005D09BC" w:rsidRPr="005D09BC" w:rsidTr="005D09BC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 číslo: 2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Výchova žáků ke zdravému životnímu stylu.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Ukazatele dosažení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Žáci se zajímají o své zdraví, snaží se chránit zdraví své i svých spolužáků. Znají negativa a pozitiva různých stylů života, rozumějí svým citům a zaujímají zodpovědný postoj k sexuálním otázkám.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Zdůvodnění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Vychováváme žáky k zodpovědným postojům k ochraně zdraví i životnímu prostředí.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Návaznost na dlouhodobé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Budování zodpovědné osobnosti je součástí našeho ŠVP Souznění.</w:t>
            </w:r>
          </w:p>
        </w:tc>
      </w:tr>
    </w:tbl>
    <w:p w:rsidR="005D09BC" w:rsidRPr="005D09BC" w:rsidRDefault="005D09BC" w:rsidP="005D09BC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cs-CZ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4"/>
        <w:gridCol w:w="8762"/>
      </w:tblGrid>
      <w:tr w:rsidR="005D09BC" w:rsidRPr="005D09BC" w:rsidTr="005D09BC">
        <w:trPr>
          <w:tblHeader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Cíl číslo: 3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Cíl: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různých druhů závislostí, nejen drogových, alkoholismu a kouření, ale i na digitálních technologiích a sociálních sítích.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Ukazatele dosažení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 počtu experimentů s drogou je počet </w:t>
            </w:r>
            <w:proofErr w:type="gramStart"/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nižší</w:t>
            </w:r>
            <w:proofErr w:type="gramEnd"/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než je standard. Děti dávají přednost kulturnímu a sportovnímu vyžití před konzumací návykových látek. Žáci jsou dobře informováni a vědí, na koho se v případě problémů obrátit. Problém, ale vidíme v závislosti na digitálních technologiích a sociálních sítích.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Zdůvodnění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 škole chceme vytvářet zdravé prostředí, utvářené za pomoci žáků, vycházející z jejich nápadů a potřeb.</w:t>
            </w:r>
          </w:p>
        </w:tc>
      </w:tr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Návaznost na dlouhodobé cíle: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Dlouhodobé budování pozitivního a zdravého klimatu ve škole.</w:t>
            </w:r>
          </w:p>
        </w:tc>
      </w:tr>
    </w:tbl>
    <w:p w:rsid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D09BC" w:rsidRDefault="005D09BC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br w:type="page"/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Část 2: Školní metodik prevence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Jméno a příjmení školního metodika prevence: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Mgr. Karolina Čurdová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Kolik let celkem Vy osobně vykonáváte funkci školního metodika prevence?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8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3) Zastáváte Vy osobně na vaší škole, mimo školního metodika prevence, také nějaké další funkce?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Ano, třídní učitelka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4) Máte ukončené akreditované studium k výkonu specializovaných činností pro školní metodiky prevence podle § 9 vyhlášky č. 317/2005 Sb.?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Ano</w:t>
      </w:r>
    </w:p>
    <w:p w:rsid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5) Plánujete v nadcházejícím školním roce Vy osobně v rámci zvyšování své kvalifikace účast na nějakých vzdělávacích kurzech, seminářích, konferencích či výcvicích k tématu primární prevence rizikového chování (kromě specializačního studia)? Uveďte prosím případně jejich název, zaměření a rozsah.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ano v plánu další vzdělávání mám, podle nabídky, kterou dostanu, zatím ale nedokážu specifikovat</w:t>
      </w:r>
    </w:p>
    <w:p w:rsidR="005D09BC" w:rsidRDefault="005D09B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 w:type="page"/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Část 3: Specifická prevence obsažená ve školním vzdělávacím programu</w:t>
      </w:r>
    </w:p>
    <w:p w:rsidR="005D09BC" w:rsidRPr="005D09BC" w:rsidRDefault="005D09BC" w:rsidP="005D09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Pokuste se realisticky odhadnout, jaký rozsah specifické prevence je podle plánu obsažen ve školním vzdělávacím programu pro jednotlivé ročníky.</w:t>
      </w:r>
    </w:p>
    <w:p w:rsidR="005D09BC" w:rsidRPr="005D09BC" w:rsidRDefault="005D09BC" w:rsidP="005D09BC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Cílem je zmapovat reálný stav na škole, tj. kolik času učitelé věnují specifické prevenci v rámci výuky. Při stanovování rozsahu je vhodná spolupráce s jednotlivými vyučujícími.</w:t>
      </w: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  <w:t>Příklad: Velmi často se může aktivita týkat více typů rizikového chování zároveň, v takovém případě čas započítejte jen jednou, a to do toho typu rizikového chování, který danou aktivitu co nejvíce vystihuje. Vyplňujte pouze v ročnících, které jsou pro vaši školu relevantní. Zaokrouhlete údaj na celé číslo.</w:t>
      </w:r>
    </w:p>
    <w:tbl>
      <w:tblPr>
        <w:tblW w:w="105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3"/>
        <w:gridCol w:w="417"/>
        <w:gridCol w:w="1057"/>
        <w:gridCol w:w="697"/>
        <w:gridCol w:w="697"/>
        <w:gridCol w:w="697"/>
        <w:gridCol w:w="697"/>
        <w:gridCol w:w="697"/>
        <w:gridCol w:w="657"/>
        <w:gridCol w:w="884"/>
        <w:gridCol w:w="603"/>
        <w:gridCol w:w="710"/>
        <w:gridCol w:w="818"/>
      </w:tblGrid>
      <w:tr w:rsidR="005D09BC" w:rsidRPr="005D09BC" w:rsidTr="005D09BC">
        <w:trPr>
          <w:tblHeader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MŠ</w:t>
            </w:r>
          </w:p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děti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ZŠ</w:t>
            </w:r>
          </w:p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přípravné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6. r.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7. r.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8. r.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9. r.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Suma sloupců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šikany a projevů agrese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 kyberšikany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záškoláctví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rizikových sportů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12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rizikového chování v dopravě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rasismu a xenofobie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působení sekt a extrémistických náboženských směrů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9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rizikového sexuálního chování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6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užívání tabáku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užívání alkoholu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užívání dalších návykových látek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13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závislostního chování pro nelátkové závislosti (hazard, počítačové hry apod.)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poruch příjmu potravy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14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kriminálního chování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8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Prevence duševních onemocnění a psychických problémů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Suma řádků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174</w:t>
            </w:r>
          </w:p>
        </w:tc>
      </w:tr>
    </w:tbl>
    <w:p w:rsid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</w:p>
    <w:p w:rsidR="005D09BC" w:rsidRDefault="005D09BC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br w:type="page"/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Část 4: Specifická prevence realizovaná v samostatných preventivních aktivitách a programech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Program 1 - ŽIVOT BEZ ZÁVISLOSTÍ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Název poskytovatele programu: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ŽIVOT BEZ ZÁVISLOSTÍ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Název programu: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3) Úroveň programu: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Všeobecná primární prevence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4) Jaké jsou v tomto programu hlavní formy práce: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Přednáška, prezentace informací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Interaktivní skupinová diskuse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Nácvik a trénink dovedností</w:t>
      </w:r>
    </w:p>
    <w:p w:rsidR="005D09BC" w:rsidRPr="005D09BC" w:rsidRDefault="005D09BC" w:rsidP="005D0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5-a</w:t>
      </w:r>
      <w:proofErr w:type="gramEnd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 Pro všeobecnou a selektivní prevenci: označte třídy, ve kterých je realizace tohoto programu naplánována, a doplňte počet vyučovacích hodin, které tímto programem třídy celkově stráví.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1037"/>
        <w:gridCol w:w="1237"/>
      </w:tblGrid>
      <w:tr w:rsidR="005D09BC" w:rsidRPr="005D09BC" w:rsidTr="005D09BC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tříd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hodin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MŠ – děti předškolního věku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ZŠ – přípravné třídy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 ročník ZŠ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 ročník ZŠ / prima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 ročník ZŠ / sekunda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 ročník ZŠ / tercie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 ročník ZŠ / kvarta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</w:tr>
      <w:tr w:rsidR="005D09BC" w:rsidRPr="005D09BC" w:rsidTr="005D09B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Suma řádků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D09B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32</w:t>
            </w:r>
          </w:p>
        </w:tc>
      </w:tr>
    </w:tbl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gramStart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5-b</w:t>
      </w:r>
      <w:proofErr w:type="gramEnd"/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) Pro indikovanou prevenci: uveďte, v jaké podobě plánujete realizovat indikovanou prevenci.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 případě potřeby indikované prevence spolupracujeme s PPP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5) Zaškrtněte typy rizikového chování, na které je tento program zaměřen.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šikany a projevů agrese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 kyberšikany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záškoláctví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rasismu a xenofobie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užívání tabáku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užívání alkoholu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užívání dalších návykových látek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poruch příjmu potravy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kriminálního chování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- Prevence duševních onemocnění a psychických problémů</w:t>
      </w:r>
    </w:p>
    <w:p w:rsidR="005D09BC" w:rsidRDefault="005D09BC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br w:type="page"/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Část 5: Práce s dalšími cílovými skupinami – pedagogičtí pracovníci školy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Aktivita 1 – PhDr. Helena Vrbková – Život bez závislostí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Uveďte stručný popis naplánované aktivity.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Helena Vrbková – Život bez závislostí – Zážitková pedagogika v třídnických hodinách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Odhadněte časovou dotaci věnovanou této aktivitě.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Aktivita 2 – Mgr. Jan Sedláček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Uveďte stručný popis naplánované aktivity.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</w:t>
      </w:r>
      <w:proofErr w:type="spellEnd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J. Sedláček – Bezpečné chování ve škole i mimo ni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Odhadněte časovou dotaci věnovanou této aktivitě.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4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Aktivita 3 – Mgr. Vladimír Vácha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Uveďte stručný popis naplánované aktivity.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</w:t>
      </w:r>
      <w:proofErr w:type="spellEnd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V. Vácha – </w:t>
      </w:r>
      <w:proofErr w:type="spellStart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Fake</w:t>
      </w:r>
      <w:proofErr w:type="spellEnd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News</w:t>
      </w:r>
      <w:proofErr w:type="spellEnd"/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Odhadněte časovou dotaci věnovanou této aktivitě.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4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Aktivita 3 – Mgr. Monika Podlahová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Uveďte stručný popis naplánované aktivity.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spellStart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Mgr</w:t>
      </w:r>
      <w:proofErr w:type="spellEnd"/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M. Podlahová – Stres a jak mu předcházet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Odhadněte časovou dotaci věnovanou této aktivitě.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4</w:t>
      </w:r>
    </w:p>
    <w:p w:rsidR="005D09BC" w:rsidRDefault="005D09BC">
      <w:pP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br w:type="page"/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cs-CZ"/>
        </w:rPr>
        <w:lastRenderedPageBreak/>
        <w:t>Část 6: Práce s dalšími cílovými skupinami – rodiče a ostatní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 xml:space="preserve">Aktivita 1 - Mgr. P. </w:t>
      </w:r>
      <w:proofErr w:type="spellStart"/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Kšajt</w:t>
      </w:r>
      <w:proofErr w:type="spellEnd"/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Uveďte stručný popis naplánované aktivity.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Mgr. </w:t>
      </w:r>
      <w:proofErr w:type="spellStart"/>
      <w:r w:rsidR="000F4384"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Kšajt</w:t>
      </w:r>
      <w:proofErr w:type="spellEnd"/>
      <w:r w:rsidR="000F4384"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– přednáška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pro rodiče z pohledu školního psychologa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Odhadněte časovou dotaci věnovanou této aktivitě.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2</w:t>
      </w:r>
      <w:bookmarkStart w:id="0" w:name="_GoBack"/>
      <w:bookmarkEnd w:id="0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"/>
        <w:gridCol w:w="81"/>
      </w:tblGrid>
      <w:tr w:rsidR="005D09BC" w:rsidRPr="005D09BC" w:rsidTr="005D09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"/>
            </w:tblGrid>
            <w:tr w:rsidR="005D09BC" w:rsidRPr="005D09BC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D09BC" w:rsidRPr="005D09BC" w:rsidRDefault="005D09BC" w:rsidP="005D0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D09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</w:tbl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D09BC" w:rsidRPr="005D09BC" w:rsidRDefault="005D09BC" w:rsidP="005D0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Aktivita 2 - Mgr. V. Vácha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Uveďte stručný popis naplánované aktivity.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Mgr. V. </w:t>
      </w:r>
      <w:r w:rsidR="000F4384"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Vácha – Sebepoškozování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Odhadněte časovou dotaci věnovanou této aktivitě.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2</w:t>
      </w:r>
    </w:p>
    <w:p w:rsidR="005D09BC" w:rsidRPr="005D09BC" w:rsidRDefault="005D09BC" w:rsidP="005D09B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Aktivita 3 - Mgr. M. Podlahová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1) Uveďte stručný popis naplánované aktivity.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Mgr. Podlahová – Zdravý životní styl</w:t>
      </w:r>
    </w:p>
    <w:p w:rsidR="005D09BC" w:rsidRPr="005D09BC" w:rsidRDefault="005D09BC" w:rsidP="005D09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2) Odhadněte časovou dotaci věnovanou této aktivitě.</w:t>
      </w: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2</w:t>
      </w:r>
    </w:p>
    <w:p w:rsidR="005D09BC" w:rsidRPr="005D09BC" w:rsidRDefault="005D09BC" w:rsidP="005D09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5D09B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A53A49" w:rsidRDefault="00A53A49"/>
    <w:sectPr w:rsidR="00A53A49" w:rsidSect="005D0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9BC"/>
    <w:rsid w:val="000F4384"/>
    <w:rsid w:val="002A0E40"/>
    <w:rsid w:val="005D09BC"/>
    <w:rsid w:val="00A5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41E6E"/>
  <w15:chartTrackingRefBased/>
  <w15:docId w15:val="{9A7AA2A3-6F6F-4F2D-8051-22CDEF34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D0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09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5D09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09B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D09B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D09B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0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elle">
    <w:name w:val="spelle"/>
    <w:basedOn w:val="Standardnpsmoodstavce"/>
    <w:rsid w:val="005D09BC"/>
  </w:style>
  <w:style w:type="character" w:customStyle="1" w:styleId="grame">
    <w:name w:val="grame"/>
    <w:basedOn w:val="Standardnpsmoodstavce"/>
    <w:rsid w:val="005D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13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8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1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5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6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3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0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04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3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6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6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63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7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9</Pages>
  <Words>1368</Words>
  <Characters>8078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Zakladni skola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Mužík</dc:creator>
  <cp:keywords/>
  <dc:description/>
  <cp:lastModifiedBy>Jan Mužík</cp:lastModifiedBy>
  <cp:revision>1</cp:revision>
  <dcterms:created xsi:type="dcterms:W3CDTF">2023-10-06T11:16:00Z</dcterms:created>
  <dcterms:modified xsi:type="dcterms:W3CDTF">2023-10-06T11:56:00Z</dcterms:modified>
</cp:coreProperties>
</file>